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68" w:rsidRDefault="009F6E68" w:rsidP="009F6E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E68">
        <w:rPr>
          <w:rFonts w:ascii="Times New Roman" w:hAnsi="Times New Roman" w:cs="Times New Roman"/>
          <w:b/>
          <w:sz w:val="32"/>
          <w:szCs w:val="32"/>
        </w:rPr>
        <w:t>План дистанционных обучающих мероприятий</w:t>
      </w:r>
    </w:p>
    <w:p w:rsidR="009F6E68" w:rsidRDefault="009F6E68" w:rsidP="009F6E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6E68">
        <w:rPr>
          <w:rFonts w:ascii="Times New Roman" w:hAnsi="Times New Roman" w:cs="Times New Roman"/>
          <w:b/>
          <w:sz w:val="32"/>
          <w:szCs w:val="32"/>
        </w:rPr>
        <w:t>для участников обращения лекарственных препаратов для медицинского применения, оборота табачной продукции, обувных товаров,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6E68">
        <w:rPr>
          <w:rFonts w:ascii="Times New Roman" w:hAnsi="Times New Roman" w:cs="Times New Roman"/>
          <w:b/>
          <w:sz w:val="32"/>
          <w:szCs w:val="32"/>
        </w:rPr>
        <w:t>духов и туалетной воды, фототоваров, шин, товаров легкой промышленности и отдельных видов молочной продукции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6E68">
        <w:rPr>
          <w:rFonts w:ascii="Times New Roman" w:hAnsi="Times New Roman" w:cs="Times New Roman"/>
          <w:b/>
          <w:sz w:val="32"/>
          <w:szCs w:val="32"/>
        </w:rPr>
        <w:t>(сентябрь 2020 г.)</w:t>
      </w:r>
    </w:p>
    <w:p w:rsidR="009F6E68" w:rsidRPr="009F6E68" w:rsidRDefault="009F6E68" w:rsidP="009F6E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C4E" w:rsidRPr="009F6E68" w:rsidRDefault="009F6E68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E68">
        <w:rPr>
          <w:rFonts w:ascii="Times New Roman" w:hAnsi="Times New Roman" w:cs="Times New Roman"/>
          <w:b/>
          <w:sz w:val="28"/>
          <w:szCs w:val="28"/>
        </w:rPr>
        <w:t>ОБЩИЕ МЕРОПРИЯТИЯ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9F6E68" w:rsidRPr="009F6E68" w:rsidTr="009F6E68">
        <w:tc>
          <w:tcPr>
            <w:tcW w:w="2660" w:type="dxa"/>
          </w:tcPr>
          <w:p w:rsidR="009F6E68" w:rsidRPr="009F6E68" w:rsidRDefault="009F6E68" w:rsidP="009F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9F6E68" w:rsidRPr="009F6E68" w:rsidRDefault="009F6E68" w:rsidP="009F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9F6E68" w:rsidRPr="009F6E68" w:rsidRDefault="009F6E68" w:rsidP="009F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68" w:rsidRPr="009F6E68" w:rsidTr="009F6E68">
        <w:tc>
          <w:tcPr>
            <w:tcW w:w="2660" w:type="dxa"/>
          </w:tcPr>
          <w:p w:rsidR="009F6E68" w:rsidRPr="009F6E68" w:rsidRDefault="009F6E68" w:rsidP="009F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8 сентября 2020 г.</w:t>
            </w:r>
          </w:p>
        </w:tc>
        <w:tc>
          <w:tcPr>
            <w:tcW w:w="6911" w:type="dxa"/>
          </w:tcPr>
          <w:p w:rsidR="009F6E68" w:rsidRPr="009F6E68" w:rsidRDefault="009F6E68" w:rsidP="002D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Synerdocs</w:t>
            </w:r>
            <w:proofErr w:type="spellEnd"/>
            <w:r w:rsidRPr="009F6E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9F6E68">
              <w:rPr>
                <w:rFonts w:ascii="Times New Roman" w:hAnsi="Times New Roman" w:cs="Times New Roman"/>
                <w:sz w:val="28"/>
                <w:szCs w:val="28"/>
              </w:rPr>
              <w:t xml:space="preserve"> вебинар «Маркировка товаров. Честный Знак. Актуальные статусы и планы». Ссылка для подключения: </w:t>
            </w:r>
            <w:hyperlink r:id="rId4" w:history="1">
              <w:r w:rsidRPr="009F6E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9F6E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9F6E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9F6E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9F6E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/?ELEMENT_ID=171675</w:t>
              </w:r>
            </w:hyperlink>
            <w:r w:rsidRPr="009F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F6E68" w:rsidRDefault="009F6E68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8" w:rsidRDefault="009F6E68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E68">
        <w:rPr>
          <w:rFonts w:ascii="Times New Roman" w:hAnsi="Times New Roman" w:cs="Times New Roman"/>
          <w:b/>
          <w:sz w:val="28"/>
          <w:szCs w:val="28"/>
        </w:rPr>
        <w:t>ТОВАРНАЯ ГРУППА «ЛЕКАРСТВЕННЫЕ ПРЕПАРАТЫ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E68">
        <w:rPr>
          <w:rFonts w:ascii="Times New Roman" w:hAnsi="Times New Roman" w:cs="Times New Roman"/>
          <w:b/>
          <w:sz w:val="28"/>
          <w:szCs w:val="28"/>
        </w:rPr>
        <w:t>ДЛЯ МЕДИЦИНСКОГО ПРИМЕНЕНИЯ»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9F6E68" w:rsidRPr="002D06F5" w:rsidTr="002D06F5">
        <w:tc>
          <w:tcPr>
            <w:tcW w:w="2660" w:type="dxa"/>
          </w:tcPr>
          <w:p w:rsidR="009F6E68" w:rsidRPr="002D06F5" w:rsidRDefault="009F6E68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9F6E68" w:rsidRPr="002D06F5" w:rsidRDefault="009F6E68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9F6E68" w:rsidRPr="002D06F5" w:rsidRDefault="009F6E68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6F5" w:rsidRPr="002D06F5" w:rsidTr="002D06F5">
        <w:tc>
          <w:tcPr>
            <w:tcW w:w="2660" w:type="dxa"/>
          </w:tcPr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9 сентября 2020 г.</w:t>
            </w:r>
          </w:p>
        </w:tc>
        <w:tc>
          <w:tcPr>
            <w:tcW w:w="6911" w:type="dxa"/>
          </w:tcPr>
          <w:p w:rsidR="002D06F5" w:rsidRPr="002D06F5" w:rsidRDefault="002D06F5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Фарма. Видеоконференция «Линия поддержки бизнеса: ответы на вопросы по работе с регистраторами выбытия».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https://xn--80ajghhoc2aj1c8b.xn--p1ai/lectures/vebinary/?ELEMENT_ID=171391</w:t>
              </w:r>
            </w:hyperlink>
          </w:p>
        </w:tc>
      </w:tr>
      <w:tr w:rsidR="002D06F5" w:rsidRPr="002D06F5" w:rsidTr="002D06F5">
        <w:tc>
          <w:tcPr>
            <w:tcW w:w="2660" w:type="dxa"/>
          </w:tcPr>
          <w:p w:rsidR="002D06F5" w:rsidRPr="002D06F5" w:rsidRDefault="002D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  <w:tc>
          <w:tcPr>
            <w:tcW w:w="6911" w:type="dxa"/>
          </w:tcPr>
          <w:p w:rsidR="002D06F5" w:rsidRPr="002D06F5" w:rsidRDefault="002D06F5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Обязательная маркировка лекарственных препаратов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в стоматологиях.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https://xn--80ajghhoc2aj1c8b.xn--p1ai/lectures/vebinary/?ELEMENT_ID=171418</w:t>
              </w:r>
            </w:hyperlink>
          </w:p>
        </w:tc>
      </w:tr>
      <w:tr w:rsidR="002D06F5" w:rsidRPr="002D06F5" w:rsidTr="002D06F5">
        <w:tc>
          <w:tcPr>
            <w:tcW w:w="2660" w:type="dxa"/>
          </w:tcPr>
          <w:p w:rsidR="002D06F5" w:rsidRPr="002D06F5" w:rsidRDefault="002D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2D06F5" w:rsidRDefault="002D06F5" w:rsidP="002D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Фарма. Видеоконференция «Линия поддержки бизнеса: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работе с регистраторами выбытия»</w:t>
            </w:r>
            <w:proofErr w:type="gramStart"/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сылка для подключения:</w:t>
            </w:r>
          </w:p>
          <w:p w:rsidR="002D06F5" w:rsidRPr="002D06F5" w:rsidRDefault="005F7B04" w:rsidP="002D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D06F5"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https://xn--80ajghhoc2aj1c8b.xn--p1ai/lectures/vebinary/?ELEMENT_ID=171453</w:t>
              </w:r>
            </w:hyperlink>
          </w:p>
        </w:tc>
      </w:tr>
    </w:tbl>
    <w:p w:rsidR="009F6E68" w:rsidRDefault="009F6E68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6F5" w:rsidRDefault="002D06F5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F5">
        <w:rPr>
          <w:rFonts w:ascii="Times New Roman" w:hAnsi="Times New Roman" w:cs="Times New Roman"/>
          <w:b/>
          <w:sz w:val="28"/>
          <w:szCs w:val="28"/>
        </w:rPr>
        <w:t>ТОВАРНАЯ ГРУППА «ТАБАЧНАЯ ПРОДУКЦИЯ»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2D06F5" w:rsidRPr="002D06F5" w:rsidTr="00D7570F">
        <w:tc>
          <w:tcPr>
            <w:tcW w:w="2660" w:type="dxa"/>
          </w:tcPr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6F5" w:rsidRPr="002D06F5" w:rsidTr="00D7570F">
        <w:tc>
          <w:tcPr>
            <w:tcW w:w="2660" w:type="dxa"/>
          </w:tcPr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9 сентября 2020 г.</w:t>
            </w:r>
          </w:p>
        </w:tc>
        <w:tc>
          <w:tcPr>
            <w:tcW w:w="6911" w:type="dxa"/>
          </w:tcPr>
          <w:p w:rsidR="002D06F5" w:rsidRDefault="002D06F5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Маркировка табачной продукции.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Ответы на часто задаваемые вопросы.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2D06F5" w:rsidRPr="002D06F5" w:rsidRDefault="005F7B04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D06F5"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https://xn--80ajghhoc2aj1c8b.xn--p1ai/lectures/vebinary/?ELEMENT_ID=173304</w:t>
              </w:r>
            </w:hyperlink>
          </w:p>
        </w:tc>
      </w:tr>
      <w:tr w:rsidR="002D06F5" w:rsidRPr="002D06F5" w:rsidTr="00D7570F">
        <w:tc>
          <w:tcPr>
            <w:tcW w:w="2660" w:type="dxa"/>
          </w:tcPr>
          <w:p w:rsidR="002D06F5" w:rsidRPr="002D06F5" w:rsidRDefault="002D06F5" w:rsidP="00D7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  <w:tc>
          <w:tcPr>
            <w:tcW w:w="6911" w:type="dxa"/>
          </w:tcPr>
          <w:p w:rsidR="002D06F5" w:rsidRPr="002D06F5" w:rsidRDefault="002D06F5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Маркировка остатков табачной продукции.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p1ai/lectures/vebinary/?ELEMENT_ID=173326</w:t>
              </w:r>
            </w:hyperlink>
          </w:p>
        </w:tc>
      </w:tr>
      <w:tr w:rsidR="002D06F5" w:rsidRPr="002D06F5" w:rsidTr="00D7570F">
        <w:tc>
          <w:tcPr>
            <w:tcW w:w="2660" w:type="dxa"/>
          </w:tcPr>
          <w:p w:rsidR="002D06F5" w:rsidRPr="002D06F5" w:rsidRDefault="002D06F5" w:rsidP="002D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2D06F5" w:rsidRPr="002D06F5" w:rsidRDefault="002D06F5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Маркировка табачной продукции.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Требования к организациям оптовой торговли.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https://xn--80ajghhoc2aj1c8b.xn--p1ai/lectures/vebinary/?ELEMENT_ID=173330</w:t>
              </w:r>
            </w:hyperlink>
          </w:p>
        </w:tc>
      </w:tr>
    </w:tbl>
    <w:p w:rsidR="002D06F5" w:rsidRDefault="002D06F5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6F5" w:rsidRPr="001457AE" w:rsidRDefault="001457AE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7AE">
        <w:rPr>
          <w:rFonts w:ascii="Times New Roman" w:hAnsi="Times New Roman" w:cs="Times New Roman"/>
          <w:b/>
          <w:sz w:val="28"/>
          <w:szCs w:val="28"/>
        </w:rPr>
        <w:t>ТОВАРНАЯ ГРУППА «ДУХИ И ТУАЛЕТНАЯ ВОДА»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4A6171" w:rsidRPr="009F6E68" w:rsidTr="001457AE">
        <w:tc>
          <w:tcPr>
            <w:tcW w:w="2660" w:type="dxa"/>
          </w:tcPr>
          <w:p w:rsidR="004A6171" w:rsidRPr="009F6E68" w:rsidRDefault="004A6171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4A6171" w:rsidRPr="009F6E68" w:rsidRDefault="004A6171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4A6171" w:rsidRPr="009F6E68" w:rsidRDefault="004A6171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71" w:rsidRPr="009F6E68" w:rsidTr="001457AE">
        <w:tc>
          <w:tcPr>
            <w:tcW w:w="2660" w:type="dxa"/>
          </w:tcPr>
          <w:p w:rsidR="004A6171" w:rsidRPr="009F6E68" w:rsidRDefault="001457AE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4A6171" w:rsidRPr="009F6E68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  <w:tc>
          <w:tcPr>
            <w:tcW w:w="6911" w:type="dxa"/>
          </w:tcPr>
          <w:p w:rsidR="004A6171" w:rsidRPr="00D54AE9" w:rsidRDefault="001457AE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Маркировка духов.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Актуальные статусы и планы.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D54AE9"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https://xn--80ajghhoc2aj1c8b.xn--p1ai/lectures/vebinary/?ELEMENT_ID=171407</w:t>
              </w:r>
            </w:hyperlink>
          </w:p>
        </w:tc>
      </w:tr>
      <w:tr w:rsidR="001457AE" w:rsidRPr="009F6E68" w:rsidTr="001457AE">
        <w:tc>
          <w:tcPr>
            <w:tcW w:w="2660" w:type="dxa"/>
          </w:tcPr>
          <w:p w:rsidR="001457AE" w:rsidRPr="009F6E68" w:rsidRDefault="001457AE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6E68">
              <w:rPr>
                <w:rFonts w:ascii="Times New Roman" w:hAnsi="Times New Roman" w:cs="Times New Roman"/>
                <w:sz w:val="28"/>
                <w:szCs w:val="28"/>
              </w:rPr>
              <w:t>8 сентября 2020 г.</w:t>
            </w:r>
          </w:p>
        </w:tc>
        <w:tc>
          <w:tcPr>
            <w:tcW w:w="6911" w:type="dxa"/>
          </w:tcPr>
          <w:p w:rsidR="00D54AE9" w:rsidRPr="00D54AE9" w:rsidRDefault="001457AE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ШТРИХ-М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«Маркировка духов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и туалетной воды»</w:t>
            </w:r>
            <w:proofErr w:type="gramStart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сылка для подключения: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D54AE9"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https://xn--80ajghhoc2aj1c8b.xn--p1ai/lectures/vebinary/?ELEMENT_ID=171436</w:t>
              </w:r>
            </w:hyperlink>
          </w:p>
        </w:tc>
      </w:tr>
    </w:tbl>
    <w:p w:rsidR="004A6171" w:rsidRDefault="004A6171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171" w:rsidRDefault="00D54AE9" w:rsidP="00D5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E9">
        <w:rPr>
          <w:rFonts w:ascii="Times New Roman" w:hAnsi="Times New Roman" w:cs="Times New Roman"/>
          <w:b/>
          <w:sz w:val="28"/>
          <w:szCs w:val="28"/>
        </w:rPr>
        <w:t>ТОВАРНАЯ ГРУППА «ФОТОТОВАРЫ»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2D06F5" w:rsidRPr="002D06F5" w:rsidTr="00D7570F">
        <w:tc>
          <w:tcPr>
            <w:tcW w:w="2660" w:type="dxa"/>
          </w:tcPr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D06F5" w:rsidRPr="002D06F5" w:rsidRDefault="002D06F5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6F5" w:rsidRPr="002D06F5" w:rsidTr="00D7570F">
        <w:tc>
          <w:tcPr>
            <w:tcW w:w="2660" w:type="dxa"/>
          </w:tcPr>
          <w:p w:rsidR="002D06F5" w:rsidRPr="002D06F5" w:rsidRDefault="00D54AE9" w:rsidP="00D7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6F5"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D54AE9" w:rsidRPr="00D54AE9" w:rsidRDefault="00D54AE9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Маркировка фотоаппаратов. Актуальные статусы и планы.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https://xn--80ajghhoc2aj1c8b.xn--p1ai/lectures/vebinary/?ELEMENT_ID=171411</w:t>
              </w:r>
            </w:hyperlink>
          </w:p>
        </w:tc>
      </w:tr>
      <w:tr w:rsidR="002D06F5" w:rsidRPr="002D06F5" w:rsidTr="00D7570F">
        <w:tc>
          <w:tcPr>
            <w:tcW w:w="2660" w:type="dxa"/>
          </w:tcPr>
          <w:p w:rsidR="002D06F5" w:rsidRPr="002D06F5" w:rsidRDefault="002D06F5" w:rsidP="00D5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  <w:tc>
          <w:tcPr>
            <w:tcW w:w="6911" w:type="dxa"/>
          </w:tcPr>
          <w:p w:rsidR="00D54AE9" w:rsidRPr="00D54AE9" w:rsidRDefault="00D54AE9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фотоаппаратов»</w:t>
            </w:r>
            <w:proofErr w:type="gramStart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https://xn--80ajghhoc2aj1c8b.xn--p1ai/lectures/vebinary/?ELEMENT_ID=171432</w:t>
              </w:r>
            </w:hyperlink>
          </w:p>
        </w:tc>
      </w:tr>
      <w:tr w:rsidR="002D06F5" w:rsidRPr="002D06F5" w:rsidTr="00D7570F">
        <w:tc>
          <w:tcPr>
            <w:tcW w:w="2660" w:type="dxa"/>
          </w:tcPr>
          <w:p w:rsidR="002D06F5" w:rsidRPr="002D06F5" w:rsidRDefault="002D06F5" w:rsidP="00D5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4A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D54AE9" w:rsidRPr="00D54AE9" w:rsidRDefault="00D54AE9" w:rsidP="00D75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ШТРИХ-М «Маркировка фотоаппаратов».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AE9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1740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https://xn--80ajghhoc2aj1c8b.xn--p1ai/lectures/vebinary/?ELEMENT_ID=171442</w:t>
              </w:r>
            </w:hyperlink>
          </w:p>
        </w:tc>
      </w:tr>
    </w:tbl>
    <w:p w:rsidR="002D06F5" w:rsidRDefault="002D06F5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E9" w:rsidRDefault="00D54AE9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E9">
        <w:rPr>
          <w:rFonts w:ascii="Times New Roman" w:hAnsi="Times New Roman" w:cs="Times New Roman"/>
          <w:b/>
          <w:sz w:val="28"/>
          <w:szCs w:val="28"/>
        </w:rPr>
        <w:t>ТОВАРНАЯ ГРУППА «ШИНЫ»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22409D" w:rsidRPr="00E66E8C" w:rsidTr="00AB3469">
        <w:tc>
          <w:tcPr>
            <w:tcW w:w="2660" w:type="dxa"/>
          </w:tcPr>
          <w:p w:rsidR="0022409D" w:rsidRPr="00E66E8C" w:rsidRDefault="0022409D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22409D" w:rsidRPr="00E66E8C" w:rsidRDefault="0022409D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2409D" w:rsidRPr="00E66E8C" w:rsidRDefault="0022409D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09D" w:rsidRPr="00E66E8C" w:rsidTr="00AB3469">
        <w:tc>
          <w:tcPr>
            <w:tcW w:w="2660" w:type="dxa"/>
          </w:tcPr>
          <w:p w:rsidR="0022409D" w:rsidRPr="00E66E8C" w:rsidRDefault="0022409D" w:rsidP="00AE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E97" w:rsidRPr="00E66E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22409D" w:rsidRDefault="00E66E8C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Шины. Партнерский вебинар с производителями </w:t>
            </w:r>
            <w:proofErr w:type="spellStart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этикеток</w:t>
            </w:r>
            <w:proofErr w:type="gramStart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сылка</w:t>
            </w:r>
            <w:proofErr w:type="spellEnd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для подключения:</w:t>
            </w:r>
          </w:p>
          <w:p w:rsidR="00E66E8C" w:rsidRPr="00E66E8C" w:rsidRDefault="00E66E8C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https://xn--80ajghhoc2aj1c8b.xn--p1ai/lectures/vebinary/?ELEMENT_ID=173308</w:t>
              </w:r>
            </w:hyperlink>
          </w:p>
        </w:tc>
      </w:tr>
      <w:tr w:rsidR="0022409D" w:rsidRPr="00E66E8C" w:rsidTr="00AB3469">
        <w:tc>
          <w:tcPr>
            <w:tcW w:w="2660" w:type="dxa"/>
          </w:tcPr>
          <w:p w:rsidR="0022409D" w:rsidRPr="00E66E8C" w:rsidRDefault="0022409D" w:rsidP="00AE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E97" w:rsidRPr="00E66E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E66E8C" w:rsidRPr="00E66E8C" w:rsidRDefault="00E66E8C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вебинар с </w:t>
            </w:r>
            <w:proofErr w:type="spellStart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Эвотор</w:t>
            </w:r>
            <w:proofErr w:type="spellEnd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и покрышек».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p1ai/lectures/vebinary/?ELEMENT_ID=173312</w:t>
              </w:r>
            </w:hyperlink>
          </w:p>
        </w:tc>
      </w:tr>
      <w:tr w:rsidR="0022409D" w:rsidRPr="00E66E8C" w:rsidTr="00AB3469">
        <w:tc>
          <w:tcPr>
            <w:tcW w:w="2660" w:type="dxa"/>
          </w:tcPr>
          <w:p w:rsidR="0022409D" w:rsidRPr="00E66E8C" w:rsidRDefault="00AE3E97" w:rsidP="00AB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22409D"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E66E8C" w:rsidRPr="00E66E8C" w:rsidRDefault="00E66E8C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вебинар с </w:t>
            </w:r>
            <w:proofErr w:type="spellStart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и покрышек».</w:t>
            </w:r>
            <w:r w:rsidR="007A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https://xn--80ajghhoc2aj1c8b.xn--p1ai/lectures/vebinary/?ELEMENT_ID=171428</w:t>
              </w:r>
            </w:hyperlink>
          </w:p>
        </w:tc>
      </w:tr>
      <w:tr w:rsidR="00AE3E97" w:rsidRPr="00E66E8C" w:rsidTr="00AB3469">
        <w:tc>
          <w:tcPr>
            <w:tcW w:w="2660" w:type="dxa"/>
          </w:tcPr>
          <w:p w:rsidR="00AE3E97" w:rsidRPr="00E66E8C" w:rsidRDefault="00AE3E97" w:rsidP="00AB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E66E8C" w:rsidRPr="00E66E8C" w:rsidRDefault="00E66E8C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Вебинар с операторами ЭДО по маркировке шин.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https://xn--80ajghhoc2aj1c8b.xn--p1ai/lectures/vebinary/?ELEMENT_ID=173346</w:t>
              </w:r>
            </w:hyperlink>
          </w:p>
        </w:tc>
      </w:tr>
      <w:tr w:rsidR="00AE3E97" w:rsidRPr="00E66E8C" w:rsidTr="00AB3469">
        <w:tc>
          <w:tcPr>
            <w:tcW w:w="2660" w:type="dxa"/>
          </w:tcPr>
          <w:p w:rsidR="00AE3E97" w:rsidRPr="00E66E8C" w:rsidRDefault="00AE3E97" w:rsidP="00AB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E66E8C" w:rsidRPr="00E66E8C" w:rsidRDefault="00E66E8C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Конференция «Маркировка шин и покрышек».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E8C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https://xn--80ajghhoc2aj1c8b.xn--p1ai/lectures/vebinary/?ELEMENT_ID=173441</w:t>
              </w:r>
            </w:hyperlink>
          </w:p>
        </w:tc>
      </w:tr>
    </w:tbl>
    <w:p w:rsidR="0022409D" w:rsidRDefault="0022409D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DDF" w:rsidRDefault="007A7DDF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DDF">
        <w:rPr>
          <w:rFonts w:ascii="Times New Roman" w:hAnsi="Times New Roman" w:cs="Times New Roman"/>
          <w:b/>
          <w:sz w:val="28"/>
          <w:szCs w:val="28"/>
        </w:rPr>
        <w:t>ТОВАРНАЯ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DDF">
        <w:rPr>
          <w:rFonts w:ascii="Times New Roman" w:hAnsi="Times New Roman" w:cs="Times New Roman"/>
          <w:b/>
          <w:sz w:val="28"/>
          <w:szCs w:val="28"/>
        </w:rPr>
        <w:t>«ТОВАРЫЛЕГКОЙ ПРОМЫШЛЕННОСТИ»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C55957" w:rsidRPr="002D06F5" w:rsidTr="00AB3469">
        <w:tc>
          <w:tcPr>
            <w:tcW w:w="2660" w:type="dxa"/>
          </w:tcPr>
          <w:p w:rsidR="00C55957" w:rsidRPr="002D06F5" w:rsidRDefault="00C55957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C55957" w:rsidRPr="002D06F5" w:rsidRDefault="00C55957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C55957" w:rsidRPr="002D06F5" w:rsidRDefault="00C55957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57" w:rsidRPr="002D06F5" w:rsidTr="00AB3469">
        <w:tc>
          <w:tcPr>
            <w:tcW w:w="2660" w:type="dxa"/>
          </w:tcPr>
          <w:p w:rsidR="00C55957" w:rsidRPr="002D06F5" w:rsidRDefault="00C55957" w:rsidP="00C5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CC712E" w:rsidRPr="00CC712E" w:rsidRDefault="00531DA0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. «Что необходимо сделать за 4 месяца</w:t>
            </w:r>
            <w:r w:rsidR="00CC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до обязательной маркировки товаров легкой промышленности»</w:t>
            </w:r>
            <w:proofErr w:type="gramStart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сылка для подключения:</w:t>
            </w:r>
            <w:r w:rsidR="00CC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="00CC712E"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https://xn--80ajghhoc2aj1c8b.xn--p1ai/lectures/vebinary/?ELEMENT_ID=169969</w:t>
              </w:r>
            </w:hyperlink>
          </w:p>
        </w:tc>
      </w:tr>
      <w:tr w:rsidR="00C55957" w:rsidRPr="002D06F5" w:rsidTr="00AB3469">
        <w:tc>
          <w:tcPr>
            <w:tcW w:w="2660" w:type="dxa"/>
          </w:tcPr>
          <w:p w:rsidR="00C55957" w:rsidRPr="002D06F5" w:rsidRDefault="00C55957" w:rsidP="00AB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  <w:tc>
          <w:tcPr>
            <w:tcW w:w="6911" w:type="dxa"/>
          </w:tcPr>
          <w:p w:rsidR="00CC712E" w:rsidRPr="00CC712E" w:rsidRDefault="00531DA0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 xml:space="preserve"> вебинар с </w:t>
            </w:r>
            <w:proofErr w:type="spellStart"/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="00CC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«Особенности маркировки товаров легкой промышленности».</w:t>
            </w:r>
            <w:r w:rsidR="00CC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12E"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подключения: </w:t>
            </w:r>
            <w:hyperlink r:id="rId22" w:history="1">
              <w:r w:rsidR="00CC712E"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https://xn--80ajghhoc2aj1c8b.xn--p1ai/lectures/vebinary/?ELEMENT_ID=171791</w:t>
              </w:r>
            </w:hyperlink>
          </w:p>
        </w:tc>
      </w:tr>
      <w:tr w:rsidR="00C55957" w:rsidRPr="002D06F5" w:rsidTr="00AB3469">
        <w:tc>
          <w:tcPr>
            <w:tcW w:w="2660" w:type="dxa"/>
          </w:tcPr>
          <w:p w:rsidR="00C55957" w:rsidRPr="002D06F5" w:rsidRDefault="00C55957" w:rsidP="00C5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C55957" w:rsidRDefault="00CC712E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Вебинар «Действия производителей в период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к обязательной маркировке товаров легкой промышленности».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12E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https://xn--80ajghhoc2aj1c8b.xn--p1ai/lectures/vebinary/?ELEMENT_ID=169973</w:t>
              </w:r>
            </w:hyperlink>
          </w:p>
          <w:p w:rsidR="00CC712E" w:rsidRPr="00CC712E" w:rsidRDefault="00CC712E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957" w:rsidRDefault="00C55957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2E" w:rsidRDefault="00CC712E" w:rsidP="009F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2E">
        <w:rPr>
          <w:rFonts w:ascii="Times New Roman" w:hAnsi="Times New Roman" w:cs="Times New Roman"/>
          <w:b/>
          <w:sz w:val="28"/>
          <w:szCs w:val="28"/>
        </w:rPr>
        <w:t>ТОВАРНАЯ ГРУППА «МОЛОЧНАЯ ПРОДУКЦИЯ»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CC712E" w:rsidRPr="002D06F5" w:rsidTr="00AB3469">
        <w:tc>
          <w:tcPr>
            <w:tcW w:w="2660" w:type="dxa"/>
          </w:tcPr>
          <w:p w:rsidR="00CC712E" w:rsidRPr="002D06F5" w:rsidRDefault="00CC712E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CC712E" w:rsidRPr="002D06F5" w:rsidRDefault="00CC712E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CC712E" w:rsidRPr="002D06F5" w:rsidRDefault="00CC712E" w:rsidP="00AB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2E" w:rsidRPr="002D06F5" w:rsidTr="00AB3469">
        <w:tc>
          <w:tcPr>
            <w:tcW w:w="2660" w:type="dxa"/>
          </w:tcPr>
          <w:p w:rsidR="00CC712E" w:rsidRPr="002D06F5" w:rsidRDefault="00CC712E" w:rsidP="00AB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  <w:tc>
          <w:tcPr>
            <w:tcW w:w="6911" w:type="dxa"/>
          </w:tcPr>
          <w:p w:rsidR="009E76E6" w:rsidRPr="009E76E6" w:rsidRDefault="009E76E6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E6">
              <w:rPr>
                <w:rFonts w:ascii="Times New Roman" w:hAnsi="Times New Roman" w:cs="Times New Roman"/>
                <w:sz w:val="28"/>
                <w:szCs w:val="28"/>
              </w:rPr>
              <w:t>Тема вебинара: «Особенности типографского способа нанесения. Алгоритм передачи кодов в типографию, протестированные виды упаковки»</w:t>
            </w:r>
            <w:proofErr w:type="gramStart"/>
            <w:r w:rsidRPr="009E76E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E76E6">
              <w:rPr>
                <w:rFonts w:ascii="Times New Roman" w:hAnsi="Times New Roman" w:cs="Times New Roman"/>
                <w:sz w:val="28"/>
                <w:szCs w:val="28"/>
              </w:rPr>
              <w:t>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https://xn--80ajghhoc2aj1c8b.xn--p1ai/lectures/vebinary/?ELEMENT_ID=173316</w:t>
              </w:r>
            </w:hyperlink>
          </w:p>
        </w:tc>
      </w:tr>
      <w:tr w:rsidR="00CC712E" w:rsidRPr="002D06F5" w:rsidTr="00AB3469">
        <w:tc>
          <w:tcPr>
            <w:tcW w:w="2660" w:type="dxa"/>
          </w:tcPr>
          <w:p w:rsidR="00CC712E" w:rsidRPr="002D06F5" w:rsidRDefault="00CC712E" w:rsidP="00CC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6F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 г.</w:t>
            </w:r>
          </w:p>
        </w:tc>
        <w:tc>
          <w:tcPr>
            <w:tcW w:w="6911" w:type="dxa"/>
          </w:tcPr>
          <w:p w:rsidR="009E76E6" w:rsidRPr="009E76E6" w:rsidRDefault="009E76E6" w:rsidP="00AB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E6">
              <w:rPr>
                <w:rFonts w:ascii="Times New Roman" w:hAnsi="Times New Roman" w:cs="Times New Roman"/>
                <w:sz w:val="28"/>
                <w:szCs w:val="28"/>
              </w:rPr>
              <w:t>Тема вебинара: «Практические решение по маркировке молочной продукции».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6E6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8109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https://xn--80ajghhoc2aj1c8b.xn--p1ai/lectures/vebinary/?ELEMENT_ID=173334</w:t>
              </w:r>
            </w:hyperlink>
          </w:p>
        </w:tc>
      </w:tr>
    </w:tbl>
    <w:p w:rsidR="009E76E6" w:rsidRPr="00CC712E" w:rsidRDefault="009E76E6" w:rsidP="00CC712E">
      <w:pPr>
        <w:rPr>
          <w:rFonts w:ascii="Times New Roman" w:hAnsi="Times New Roman" w:cs="Times New Roman"/>
          <w:b/>
          <w:sz w:val="28"/>
          <w:szCs w:val="28"/>
        </w:rPr>
      </w:pPr>
    </w:p>
    <w:sectPr w:rsidR="009E76E6" w:rsidRPr="00CC712E" w:rsidSect="00CC712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E68"/>
    <w:rsid w:val="001457AE"/>
    <w:rsid w:val="0022409D"/>
    <w:rsid w:val="002D06F5"/>
    <w:rsid w:val="00375701"/>
    <w:rsid w:val="004A6171"/>
    <w:rsid w:val="00531DA0"/>
    <w:rsid w:val="005F7B04"/>
    <w:rsid w:val="006C5E3E"/>
    <w:rsid w:val="007A7DDF"/>
    <w:rsid w:val="009E76E6"/>
    <w:rsid w:val="009F6E68"/>
    <w:rsid w:val="00AE3E97"/>
    <w:rsid w:val="00B052EB"/>
    <w:rsid w:val="00C55957"/>
    <w:rsid w:val="00CC712E"/>
    <w:rsid w:val="00CC7F27"/>
    <w:rsid w:val="00D54AE9"/>
    <w:rsid w:val="00E66E8C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6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73304" TargetMode="External"/><Relationship Id="rId13" Type="http://schemas.openxmlformats.org/officeDocument/2006/relationships/hyperlink" Target="https://xn--80ajghhoc2aj1c8b.xn--p1ai/lectures/vebinary/?ELEMENT_ID=171411" TargetMode="External"/><Relationship Id="rId18" Type="http://schemas.openxmlformats.org/officeDocument/2006/relationships/hyperlink" Target="https://xn--80ajghhoc2aj1c8b.xn--p1ai/lectures/vebinary/?ELEMENT_ID=17142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169969" TargetMode="External"/><Relationship Id="rId7" Type="http://schemas.openxmlformats.org/officeDocument/2006/relationships/hyperlink" Target="https://xn--80ajghhoc2aj1c8b.xn--p1ai/lectures/vebinary/?ELEMENT_ID=171453" TargetMode="External"/><Relationship Id="rId12" Type="http://schemas.openxmlformats.org/officeDocument/2006/relationships/hyperlink" Target="https://xn--80ajghhoc2aj1c8b.xn--p1ai/lectures/vebinary/?ELEMENT_ID=171436" TargetMode="External"/><Relationship Id="rId17" Type="http://schemas.openxmlformats.org/officeDocument/2006/relationships/hyperlink" Target="https://xn--80ajghhoc2aj1c8b.xn--p1ai/lectures/vebinary/?ELEMENT_ID=173312" TargetMode="External"/><Relationship Id="rId25" Type="http://schemas.openxmlformats.org/officeDocument/2006/relationships/hyperlink" Target="https://xn--80ajghhoc2aj1c8b.xn--p1ai/lectures/vebinary/?ELEMENT_ID=1733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173308" TargetMode="External"/><Relationship Id="rId20" Type="http://schemas.openxmlformats.org/officeDocument/2006/relationships/hyperlink" Target="https://xn--80ajghhoc2aj1c8b.xn--p1ai/lectures/vebinary/?ELEMENT_ID=173441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71418" TargetMode="External"/><Relationship Id="rId11" Type="http://schemas.openxmlformats.org/officeDocument/2006/relationships/hyperlink" Target="https://xn--80ajghhoc2aj1c8b.xn--p1ai/lectures/vebinary/?ELEMENT_ID=171407" TargetMode="External"/><Relationship Id="rId24" Type="http://schemas.openxmlformats.org/officeDocument/2006/relationships/hyperlink" Target="https://xn--80ajghhoc2aj1c8b.xn--p1ai/lectures/vebinary/?ELEMENT_ID=173316" TargetMode="External"/><Relationship Id="rId5" Type="http://schemas.openxmlformats.org/officeDocument/2006/relationships/hyperlink" Target="https://xn--80ajghhoc2aj1c8b.xn--p1ai/lectures/vebinary/?ELEMENT_ID=171391" TargetMode="External"/><Relationship Id="rId15" Type="http://schemas.openxmlformats.org/officeDocument/2006/relationships/hyperlink" Target="https://xn--80ajghhoc2aj1c8b.xn--p1ai/lectures/vebinary/?ELEMENT_ID=171442" TargetMode="External"/><Relationship Id="rId23" Type="http://schemas.openxmlformats.org/officeDocument/2006/relationships/hyperlink" Target="https://xn--80ajghhoc2aj1c8b.xn--p1ai/lectures/vebinary/?ELEMENT_ID=169973" TargetMode="External"/><Relationship Id="rId10" Type="http://schemas.openxmlformats.org/officeDocument/2006/relationships/hyperlink" Target="https://xn--80ajghhoc2aj1c8b.xn--p1ai/lectures/vebinary/?ELEMENT_ID=173330" TargetMode="External"/><Relationship Id="rId19" Type="http://schemas.openxmlformats.org/officeDocument/2006/relationships/hyperlink" Target="https://xn--80ajghhoc2aj1c8b.xn--p1ai/lectures/vebinary/?ELEMENT_ID=173346" TargetMode="External"/><Relationship Id="rId4" Type="http://schemas.openxmlformats.org/officeDocument/2006/relationships/hyperlink" Target="https://xn--80ajghhoc2aj1c8b.xn--p1ai/lectures/vebinary/?ELEMENT_ID=171675" TargetMode="External"/><Relationship Id="rId9" Type="http://schemas.openxmlformats.org/officeDocument/2006/relationships/hyperlink" Target="https://xn--80ajghhoc2aj1c8b.xn--p1ai/lectures/vebinary/?ELEMENT_ID=173326" TargetMode="External"/><Relationship Id="rId14" Type="http://schemas.openxmlformats.org/officeDocument/2006/relationships/hyperlink" Target="https://xn--80ajghhoc2aj1c8b.xn--p1ai/lectures/vebinary/?ELEMENT_ID=171432" TargetMode="External"/><Relationship Id="rId22" Type="http://schemas.openxmlformats.org/officeDocument/2006/relationships/hyperlink" Target="https://xn--80ajghhoc2aj1c8b.xn--p1ai/lectures/vebinary/?ELEMENT_ID=1717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2020-09-08T10:16:00Z</dcterms:created>
  <dcterms:modified xsi:type="dcterms:W3CDTF">2020-09-08T11:19:00Z</dcterms:modified>
</cp:coreProperties>
</file>